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22" w:rsidRPr="00BB6F47" w:rsidRDefault="00205284" w:rsidP="00012DBB">
      <w:pPr>
        <w:spacing w:after="0" w:line="360" w:lineRule="atLeast"/>
        <w:ind w:firstLine="709"/>
        <w:jc w:val="both"/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</w:pPr>
      <w:r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Convidamos </w:t>
      </w:r>
      <w:r w:rsidR="00AB54CA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os </w:t>
      </w:r>
      <w:r w:rsidR="00824C6A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senhores </w:t>
      </w:r>
      <w:r w:rsidR="00AB54CA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gestores a participar</w:t>
      </w:r>
      <w:r w:rsidR="00057122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 do processo de elaboração da identidade organizacional da nossa Universidade, considerando:</w:t>
      </w:r>
      <w:proofErr w:type="gramStart"/>
      <w:r w:rsidR="00057122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  </w:t>
      </w:r>
      <w:proofErr w:type="gramEnd"/>
      <w:r w:rsidR="00057122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Foco de Atuação, </w:t>
      </w:r>
      <w:r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 Missão, Visão</w:t>
      </w:r>
      <w:r w:rsidR="00057122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, Princípios e Valores que norteará</w:t>
      </w:r>
      <w:r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 o Plano de Desenvolvimento Institucional 201</w:t>
      </w:r>
      <w:r w:rsidR="00AB54CA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4</w:t>
      </w:r>
      <w:r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-201</w:t>
      </w:r>
      <w:r w:rsidR="00AB54CA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8</w:t>
      </w:r>
      <w:r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/</w:t>
      </w:r>
      <w:r w:rsidR="00AB54CA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UNIR</w:t>
      </w:r>
      <w:r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. </w:t>
      </w:r>
    </w:p>
    <w:p w:rsidR="00AB54CA" w:rsidRPr="00BB6F47" w:rsidRDefault="00205284" w:rsidP="00012DBB">
      <w:pPr>
        <w:spacing w:after="0" w:line="360" w:lineRule="atLeast"/>
        <w:ind w:firstLine="709"/>
        <w:jc w:val="both"/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</w:pPr>
      <w:r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Para tanto</w:t>
      </w:r>
      <w:r w:rsidR="004B4D89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, em cada tópico,</w:t>
      </w:r>
      <w:r w:rsidR="00057122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 xml:space="preserve"> serão apresentados: definição, situação atual e espaço para sua contribuição</w:t>
      </w:r>
      <w:r w:rsidR="004B4D89" w:rsidRPr="00BB6F47">
        <w:rPr>
          <w:rFonts w:ascii="Verdana" w:eastAsia="Times New Roman" w:hAnsi="Verdana" w:cs="Times New Roman"/>
          <w:bCs/>
          <w:color w:val="002060"/>
          <w:sz w:val="24"/>
          <w:szCs w:val="24"/>
          <w:lang w:eastAsia="pt-BR"/>
        </w:rPr>
        <w:t>.  Neste espaço, deverá ser observada a situação atual, que poderá ser validada ou modificada de acordo com a UNIR que se deseja consolidar nos próximos cinco anos.</w:t>
      </w:r>
    </w:p>
    <w:p w:rsidR="00012DBB" w:rsidRDefault="00012DBB" w:rsidP="00012DBB">
      <w:pPr>
        <w:spacing w:after="0" w:line="360" w:lineRule="atLeast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eastAsia="pt-BR"/>
        </w:rPr>
      </w:pPr>
    </w:p>
    <w:p w:rsidR="00BB6F47" w:rsidRDefault="00BB6F47" w:rsidP="00012DBB">
      <w:pPr>
        <w:spacing w:after="0" w:line="360" w:lineRule="atLeast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eastAsia="pt-BR"/>
        </w:rPr>
      </w:pPr>
    </w:p>
    <w:p w:rsidR="00012DBB" w:rsidRDefault="00012DBB" w:rsidP="00012DBB">
      <w:pPr>
        <w:spacing w:after="0" w:line="360" w:lineRule="atLeast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B6F47" w:rsidRPr="00BB6F47" w:rsidTr="00BB6F47">
        <w:tc>
          <w:tcPr>
            <w:tcW w:w="8644" w:type="dxa"/>
            <w:shd w:val="clear" w:color="auto" w:fill="0070C0"/>
          </w:tcPr>
          <w:p w:rsidR="00012DBB" w:rsidRPr="00BB6F47" w:rsidRDefault="00012DBB" w:rsidP="00824C6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Verdana" w:eastAsia="Times New Roman" w:hAnsi="Verdana" w:cs="Times New Roman"/>
                <w:color w:val="FFFFFF" w:themeColor="background1"/>
                <w:sz w:val="32"/>
                <w:szCs w:val="24"/>
                <w:lang w:eastAsia="pt-BR"/>
              </w:rPr>
            </w:pPr>
            <w:r w:rsidRPr="00BB6F47">
              <w:rPr>
                <w:rFonts w:ascii="Verdana" w:eastAsia="Times New Roman" w:hAnsi="Verdana" w:cs="Tahoma"/>
                <w:b/>
                <w:bCs/>
                <w:color w:val="FFFFFF" w:themeColor="background1"/>
                <w:sz w:val="32"/>
                <w:szCs w:val="24"/>
                <w:lang w:eastAsia="pt-BR"/>
              </w:rPr>
              <w:t>Foco de Atuação</w:t>
            </w:r>
          </w:p>
        </w:tc>
      </w:tr>
      <w:tr w:rsidR="00824C6A" w:rsidRPr="00824C6A" w:rsidTr="00BB6F47">
        <w:tc>
          <w:tcPr>
            <w:tcW w:w="8644" w:type="dxa"/>
            <w:shd w:val="clear" w:color="auto" w:fill="8EAADB" w:themeFill="accent5" w:themeFillTint="99"/>
          </w:tcPr>
          <w:p w:rsidR="00012DBB" w:rsidRPr="00824C6A" w:rsidRDefault="00012DBB" w:rsidP="00824C6A">
            <w:pPr>
              <w:autoSpaceDE w:val="0"/>
              <w:autoSpaceDN w:val="0"/>
              <w:adjustRightInd w:val="0"/>
              <w:rPr>
                <w:rFonts w:ascii="Verdana" w:hAnsi="Verdana" w:cs="TT275t00"/>
                <w:b/>
                <w:sz w:val="24"/>
                <w:szCs w:val="24"/>
                <w:u w:val="single"/>
              </w:rPr>
            </w:pPr>
            <w:r w:rsidRPr="00824C6A">
              <w:rPr>
                <w:rFonts w:ascii="Verdana" w:hAnsi="Verdana" w:cs="TT275t00"/>
                <w:b/>
                <w:sz w:val="24"/>
                <w:szCs w:val="24"/>
                <w:u w:val="single"/>
              </w:rPr>
              <w:t>Definição:</w:t>
            </w:r>
          </w:p>
          <w:p w:rsidR="00012DBB" w:rsidRPr="00824C6A" w:rsidRDefault="00012DBB" w:rsidP="00824C6A">
            <w:pPr>
              <w:autoSpaceDE w:val="0"/>
              <w:autoSpaceDN w:val="0"/>
              <w:adjustRightInd w:val="0"/>
              <w:rPr>
                <w:rFonts w:ascii="Verdana" w:hAnsi="Verdana" w:cs="TT275t00"/>
                <w:i/>
                <w:sz w:val="24"/>
                <w:szCs w:val="24"/>
              </w:rPr>
            </w:pPr>
            <w:r w:rsidRPr="00824C6A">
              <w:rPr>
                <w:rFonts w:ascii="Verdana" w:hAnsi="Verdana" w:cs="TT275t00"/>
                <w:i/>
                <w:sz w:val="24"/>
                <w:szCs w:val="24"/>
              </w:rPr>
              <w:t>Foco de atuação é entendido como o benefício que a sociedade e os usuários esperam receber de uma Instituição Pública. A clara definição do foco de atuação identifica o diferencial competitivo e os concorrentes da Instituição, orienta a atuação, a capacitação, a terceirização e o posicionamento estratégico.</w:t>
            </w:r>
          </w:p>
          <w:p w:rsidR="00012DBB" w:rsidRPr="00824C6A" w:rsidRDefault="00012DBB" w:rsidP="00824C6A">
            <w:pPr>
              <w:autoSpaceDE w:val="0"/>
              <w:autoSpaceDN w:val="0"/>
              <w:adjustRightInd w:val="0"/>
              <w:rPr>
                <w:rFonts w:ascii="Verdana" w:hAnsi="Verdana" w:cs="TT275t00"/>
                <w:i/>
                <w:sz w:val="24"/>
                <w:szCs w:val="24"/>
              </w:rPr>
            </w:pPr>
          </w:p>
        </w:tc>
      </w:tr>
      <w:tr w:rsidR="00824C6A" w:rsidRPr="00824C6A" w:rsidTr="00BB6F47">
        <w:tc>
          <w:tcPr>
            <w:tcW w:w="8644" w:type="dxa"/>
            <w:shd w:val="clear" w:color="auto" w:fill="9CC2E5" w:themeFill="accent1" w:themeFillTint="99"/>
          </w:tcPr>
          <w:p w:rsidR="00012DBB" w:rsidRPr="00824C6A" w:rsidRDefault="00012DBB" w:rsidP="00824C6A">
            <w:pPr>
              <w:rPr>
                <w:rFonts w:ascii="Verdana" w:hAnsi="Verdana" w:cs="Tahoma"/>
                <w:b/>
                <w:sz w:val="24"/>
                <w:szCs w:val="24"/>
              </w:rPr>
            </w:pPr>
            <w:r w:rsidRPr="00824C6A">
              <w:rPr>
                <w:rFonts w:ascii="Verdana" w:eastAsia="Times New Roman" w:hAnsi="Verdana" w:cs="Tahoma"/>
                <w:b/>
                <w:sz w:val="24"/>
                <w:szCs w:val="24"/>
                <w:lang w:eastAsia="pt-BR"/>
              </w:rPr>
              <w:t xml:space="preserve">FOCO DE ATUAÇÃO </w:t>
            </w:r>
            <w:proofErr w:type="gramStart"/>
            <w:r w:rsidRPr="00824C6A">
              <w:rPr>
                <w:rFonts w:ascii="Verdana" w:eastAsia="Times New Roman" w:hAnsi="Verdana" w:cs="Tahoma"/>
                <w:b/>
                <w:sz w:val="24"/>
                <w:szCs w:val="24"/>
                <w:lang w:eastAsia="pt-BR"/>
              </w:rPr>
              <w:t>DA UNIR</w:t>
            </w:r>
            <w:proofErr w:type="gramEnd"/>
            <w:r w:rsidRPr="00824C6A">
              <w:rPr>
                <w:rFonts w:ascii="Verdana" w:eastAsia="Times New Roman" w:hAnsi="Verdana" w:cs="Tahoma"/>
                <w:b/>
                <w:sz w:val="24"/>
                <w:szCs w:val="24"/>
                <w:lang w:eastAsia="pt-BR"/>
              </w:rPr>
              <w:t xml:space="preserve"> ATUALMENTE:</w:t>
            </w:r>
            <w:r w:rsidRPr="00824C6A">
              <w:rPr>
                <w:rFonts w:ascii="Verdana" w:hAnsi="Verdana" w:cs="Tahoma"/>
                <w:b/>
                <w:sz w:val="24"/>
                <w:szCs w:val="24"/>
              </w:rPr>
              <w:t xml:space="preserve"> </w:t>
            </w:r>
          </w:p>
          <w:p w:rsidR="00012DBB" w:rsidRPr="00824C6A" w:rsidRDefault="00012DBB" w:rsidP="00824C6A">
            <w:pPr>
              <w:rPr>
                <w:rFonts w:ascii="Verdana" w:eastAsia="Times New Roman" w:hAnsi="Verdana" w:cs="Tahoma"/>
                <w:sz w:val="24"/>
                <w:szCs w:val="24"/>
                <w:lang w:eastAsia="pt-BR"/>
              </w:rPr>
            </w:pPr>
            <w:r w:rsidRPr="00824C6A">
              <w:rPr>
                <w:rFonts w:ascii="Verdana" w:hAnsi="Verdana" w:cs="Tahoma"/>
                <w:i/>
                <w:sz w:val="24"/>
                <w:szCs w:val="24"/>
              </w:rPr>
              <w:t>(Não foi identificado nos documentos institucionais).</w:t>
            </w:r>
          </w:p>
        </w:tc>
      </w:tr>
      <w:tr w:rsidR="00824C6A" w:rsidRPr="00824C6A" w:rsidTr="00BB6F47">
        <w:tc>
          <w:tcPr>
            <w:tcW w:w="8644" w:type="dxa"/>
            <w:shd w:val="clear" w:color="auto" w:fill="DEEAF6" w:themeFill="accent1" w:themeFillTint="33"/>
          </w:tcPr>
          <w:p w:rsidR="00824C6A" w:rsidRDefault="00824C6A" w:rsidP="00824C6A">
            <w:pPr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</w:pPr>
          </w:p>
          <w:p w:rsidR="00012DBB" w:rsidRPr="00824C6A" w:rsidRDefault="00012DBB" w:rsidP="00824C6A">
            <w:pPr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824C6A"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  <w:t>Espaço para sua contribuição</w:t>
            </w:r>
          </w:p>
          <w:p w:rsidR="00012DBB" w:rsidRDefault="00012DBB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824C6A" w:rsidRDefault="00824C6A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824C6A" w:rsidRPr="00824C6A" w:rsidRDefault="00824C6A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</w:tc>
      </w:tr>
      <w:tr w:rsidR="00BB6F47" w:rsidRPr="00BB6F47" w:rsidTr="00BB6F47">
        <w:tc>
          <w:tcPr>
            <w:tcW w:w="8644" w:type="dxa"/>
            <w:shd w:val="clear" w:color="auto" w:fill="0070C0"/>
          </w:tcPr>
          <w:p w:rsidR="00012DBB" w:rsidRPr="00BB6F47" w:rsidRDefault="00012DBB" w:rsidP="00824C6A">
            <w:pPr>
              <w:pStyle w:val="Cabealho"/>
              <w:numPr>
                <w:ilvl w:val="0"/>
                <w:numId w:val="10"/>
              </w:numPr>
              <w:tabs>
                <w:tab w:val="left" w:pos="709"/>
                <w:tab w:val="left" w:pos="2775"/>
              </w:tabs>
              <w:rPr>
                <w:rFonts w:ascii="Verdana" w:hAnsi="Verdana" w:cs="Tahoma"/>
                <w:color w:val="FFFFFF" w:themeColor="background1"/>
              </w:rPr>
            </w:pPr>
            <w:r w:rsidRPr="00BB6F47">
              <w:rPr>
                <w:rFonts w:ascii="Verdana" w:hAnsi="Verdana" w:cs="Tahoma"/>
                <w:b/>
                <w:bCs/>
                <w:color w:val="FFFFFF" w:themeColor="background1"/>
                <w:sz w:val="32"/>
              </w:rPr>
              <w:t>Missão</w:t>
            </w:r>
          </w:p>
        </w:tc>
      </w:tr>
      <w:tr w:rsidR="00824C6A" w:rsidRPr="00824C6A" w:rsidTr="00BB6F47">
        <w:tc>
          <w:tcPr>
            <w:tcW w:w="8644" w:type="dxa"/>
            <w:shd w:val="clear" w:color="auto" w:fill="B4C6E7" w:themeFill="accent5" w:themeFillTint="66"/>
          </w:tcPr>
          <w:p w:rsidR="00012DBB" w:rsidRPr="00824C6A" w:rsidRDefault="00012DBB" w:rsidP="00824C6A">
            <w:pPr>
              <w:rPr>
                <w:rFonts w:ascii="Verdana" w:eastAsia="Times New Roman" w:hAnsi="Verdana" w:cs="Arial"/>
                <w:b/>
                <w:sz w:val="24"/>
                <w:szCs w:val="24"/>
                <w:u w:val="single"/>
                <w:lang w:eastAsia="pt-BR"/>
              </w:rPr>
            </w:pPr>
            <w:r w:rsidRPr="00824C6A">
              <w:rPr>
                <w:rFonts w:ascii="Verdana" w:eastAsia="Times New Roman" w:hAnsi="Verdana" w:cs="Arial"/>
                <w:b/>
                <w:sz w:val="24"/>
                <w:szCs w:val="24"/>
                <w:u w:val="single"/>
                <w:lang w:eastAsia="pt-BR"/>
              </w:rPr>
              <w:t>Definição:</w:t>
            </w:r>
          </w:p>
          <w:p w:rsidR="00012DBB" w:rsidRPr="00824C6A" w:rsidRDefault="00012DBB" w:rsidP="00824C6A">
            <w:pPr>
              <w:numPr>
                <w:ilvl w:val="0"/>
                <w:numId w:val="1"/>
              </w:numPr>
              <w:ind w:left="0"/>
              <w:jc w:val="both"/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  <w:t>A missão responde à pergunta: Por que existimos?</w:t>
            </w:r>
          </w:p>
          <w:p w:rsidR="00012DBB" w:rsidRPr="00824C6A" w:rsidRDefault="00012DBB" w:rsidP="00824C6A">
            <w:pPr>
              <w:numPr>
                <w:ilvl w:val="0"/>
                <w:numId w:val="1"/>
              </w:numPr>
              <w:ind w:left="0"/>
              <w:jc w:val="both"/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  <w:t>Define a razão de ser da Instituição;</w:t>
            </w:r>
          </w:p>
          <w:p w:rsidR="00012DBB" w:rsidRPr="00824C6A" w:rsidRDefault="00012DBB" w:rsidP="00824C6A">
            <w:pPr>
              <w:numPr>
                <w:ilvl w:val="0"/>
                <w:numId w:val="1"/>
              </w:numPr>
              <w:ind w:left="0"/>
              <w:jc w:val="both"/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  <w:t>Reflete os motivos pelos quais ela existe;</w:t>
            </w:r>
          </w:p>
          <w:p w:rsidR="00012DBB" w:rsidRPr="00824C6A" w:rsidRDefault="00012DBB" w:rsidP="00824C6A">
            <w:pPr>
              <w:numPr>
                <w:ilvl w:val="0"/>
                <w:numId w:val="1"/>
              </w:numPr>
              <w:ind w:left="0"/>
              <w:jc w:val="both"/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  <w:t>Define como a Instituição vê a sua contribuição no atendimento às necessidades sociais;</w:t>
            </w:r>
          </w:p>
          <w:p w:rsidR="00012DBB" w:rsidRDefault="00012DBB" w:rsidP="00824C6A">
            <w:pPr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Arial"/>
                <w:b/>
                <w:bCs/>
                <w:i/>
                <w:sz w:val="24"/>
                <w:szCs w:val="24"/>
                <w:lang w:eastAsia="pt-BR"/>
              </w:rPr>
              <w:t>Deve ser: c</w:t>
            </w:r>
            <w:r w:rsidRPr="00824C6A">
              <w:rPr>
                <w:rFonts w:ascii="Verdana" w:eastAsia="Times New Roman" w:hAnsi="Verdana" w:cs="Arial"/>
                <w:i/>
                <w:sz w:val="24"/>
                <w:szCs w:val="24"/>
                <w:lang w:eastAsia="pt-BR"/>
              </w:rPr>
              <w:t>oncisa e objetiva; Divulgada; Fácil de memorizar; Aplicada e praticada.</w:t>
            </w:r>
          </w:p>
          <w:p w:rsidR="00824C6A" w:rsidRPr="00824C6A" w:rsidRDefault="00824C6A" w:rsidP="00824C6A">
            <w:pPr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</w:pPr>
          </w:p>
        </w:tc>
      </w:tr>
      <w:tr w:rsidR="00824C6A" w:rsidRPr="00824C6A" w:rsidTr="00BB6F47">
        <w:tc>
          <w:tcPr>
            <w:tcW w:w="8644" w:type="dxa"/>
            <w:shd w:val="clear" w:color="auto" w:fill="BDD6EE" w:themeFill="accent1" w:themeFillTint="66"/>
          </w:tcPr>
          <w:p w:rsidR="00012DBB" w:rsidRPr="00824C6A" w:rsidRDefault="00012DBB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/>
                <w:b/>
              </w:rPr>
            </w:pPr>
            <w:r w:rsidRPr="00824C6A">
              <w:rPr>
                <w:rFonts w:ascii="Verdana" w:hAnsi="Verdana" w:cs="Tahoma"/>
                <w:b/>
              </w:rPr>
              <w:t xml:space="preserve">A MISSÃO </w:t>
            </w:r>
            <w:proofErr w:type="gramStart"/>
            <w:r w:rsidRPr="00824C6A">
              <w:rPr>
                <w:rFonts w:ascii="Verdana" w:hAnsi="Verdana" w:cs="Tahoma"/>
                <w:b/>
              </w:rPr>
              <w:t>DA UNIR</w:t>
            </w:r>
            <w:proofErr w:type="gramEnd"/>
            <w:r w:rsidRPr="00824C6A">
              <w:rPr>
                <w:rFonts w:ascii="Verdana" w:hAnsi="Verdana" w:cs="Tahoma"/>
                <w:b/>
              </w:rPr>
              <w:t xml:space="preserve"> ATUALMENTE É:</w:t>
            </w:r>
            <w:r w:rsidRPr="00824C6A">
              <w:rPr>
                <w:rFonts w:ascii="Verdana" w:hAnsi="Verdana"/>
                <w:b/>
              </w:rPr>
              <w:t xml:space="preserve"> </w:t>
            </w:r>
          </w:p>
          <w:p w:rsidR="00012DBB" w:rsidRPr="00824C6A" w:rsidRDefault="00012DBB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/>
              </w:rPr>
            </w:pPr>
            <w:r w:rsidRPr="00824C6A">
              <w:rPr>
                <w:rFonts w:ascii="Verdana" w:hAnsi="Verdana"/>
              </w:rPr>
              <w:t>A UNIR é uma instituição pública e gratuita cuja missão é a de produzir conhecimento humanístico, tecnológico e científico, articulando ensino, pesquisa e extensão, considerando as peculiaridades regionais, promovendo o desenvolvimento humano integral e contribuindo para a transformação social.</w:t>
            </w:r>
          </w:p>
          <w:p w:rsidR="00012DBB" w:rsidRPr="00824C6A" w:rsidRDefault="00012DBB" w:rsidP="00824C6A">
            <w:pPr>
              <w:rPr>
                <w:rFonts w:ascii="Verdana" w:eastAsia="Times New Roman" w:hAnsi="Verdana" w:cs="Arial"/>
                <w:b/>
                <w:sz w:val="24"/>
                <w:szCs w:val="24"/>
                <w:u w:val="single"/>
                <w:lang w:eastAsia="pt-BR"/>
              </w:rPr>
            </w:pPr>
          </w:p>
        </w:tc>
      </w:tr>
      <w:tr w:rsidR="00824C6A" w:rsidRPr="00824C6A" w:rsidTr="00BB6F47">
        <w:tc>
          <w:tcPr>
            <w:tcW w:w="8644" w:type="dxa"/>
            <w:shd w:val="clear" w:color="auto" w:fill="DEEAF6" w:themeFill="accent1" w:themeFillTint="33"/>
          </w:tcPr>
          <w:p w:rsidR="00012DBB" w:rsidRPr="00824C6A" w:rsidRDefault="00012DBB" w:rsidP="00824C6A">
            <w:pPr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824C6A"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  <w:lastRenderedPageBreak/>
              <w:t>Espaço para sua contribuição</w:t>
            </w:r>
          </w:p>
          <w:p w:rsidR="00012DBB" w:rsidRDefault="00012DBB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BB6F47" w:rsidRDefault="00BB6F47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824C6A" w:rsidRPr="00824C6A" w:rsidRDefault="00BB6F47" w:rsidP="00BB6F47">
            <w:pPr>
              <w:tabs>
                <w:tab w:val="left" w:pos="1027"/>
              </w:tabs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  <w:tab/>
            </w:r>
          </w:p>
        </w:tc>
      </w:tr>
      <w:tr w:rsidR="00BB6F47" w:rsidRPr="00BB6F47" w:rsidTr="00BB6F47">
        <w:tc>
          <w:tcPr>
            <w:tcW w:w="8644" w:type="dxa"/>
            <w:shd w:val="clear" w:color="auto" w:fill="0070C0"/>
          </w:tcPr>
          <w:p w:rsidR="00012DBB" w:rsidRPr="00BB6F47" w:rsidRDefault="00012DBB" w:rsidP="00824C6A">
            <w:pPr>
              <w:pStyle w:val="Cabealho"/>
              <w:numPr>
                <w:ilvl w:val="0"/>
                <w:numId w:val="10"/>
              </w:numPr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  <w:color w:val="FFFFFF" w:themeColor="background1"/>
                <w:sz w:val="32"/>
              </w:rPr>
            </w:pPr>
            <w:r w:rsidRPr="00BB6F47">
              <w:rPr>
                <w:rFonts w:ascii="Verdana" w:hAnsi="Verdana" w:cs="Tahoma"/>
                <w:b/>
                <w:bCs/>
                <w:color w:val="FFFFFF" w:themeColor="background1"/>
                <w:sz w:val="32"/>
              </w:rPr>
              <w:t>Visão</w:t>
            </w:r>
          </w:p>
        </w:tc>
      </w:tr>
      <w:tr w:rsidR="00824C6A" w:rsidRPr="00824C6A" w:rsidTr="00BB6F47">
        <w:tc>
          <w:tcPr>
            <w:tcW w:w="8644" w:type="dxa"/>
            <w:shd w:val="clear" w:color="auto" w:fill="B4C6E7" w:themeFill="accent5" w:themeFillTint="66"/>
          </w:tcPr>
          <w:p w:rsidR="00012DBB" w:rsidRPr="00824C6A" w:rsidRDefault="00012DBB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  <w:b/>
                <w:bCs/>
                <w:u w:val="single"/>
              </w:rPr>
            </w:pPr>
            <w:r w:rsidRPr="00824C6A">
              <w:rPr>
                <w:rFonts w:ascii="Verdana" w:hAnsi="Verdana" w:cs="Tahoma"/>
                <w:b/>
                <w:bCs/>
                <w:u w:val="single"/>
              </w:rPr>
              <w:t>Definição:</w:t>
            </w:r>
          </w:p>
          <w:p w:rsidR="00824C6A" w:rsidRPr="00824C6A" w:rsidRDefault="00824C6A" w:rsidP="00824C6A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i/>
              </w:rPr>
            </w:pPr>
            <w:r w:rsidRPr="00824C6A">
              <w:rPr>
                <w:rFonts w:ascii="Verdana" w:hAnsi="Verdana"/>
                <w:i/>
              </w:rPr>
              <w:t xml:space="preserve">A declaração de visão fornece um objetivo e uma descrição de alto nível de como a organização pretende criar valor no futuro. É aquilo que se espera ser em um determinado (provável) tempo e espaço. Pode ser vista como "Sonho" ou como "Desafio Estratégico". E, ainda, deve conter três componentes vitais: Objetivo ousado, definição de nicho e horizonte temporal. </w:t>
            </w:r>
          </w:p>
          <w:p w:rsidR="00824C6A" w:rsidRPr="00824C6A" w:rsidRDefault="00824C6A" w:rsidP="00824C6A">
            <w:pPr>
              <w:numPr>
                <w:ilvl w:val="0"/>
                <w:numId w:val="3"/>
              </w:numPr>
              <w:ind w:left="284" w:firstLine="0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  <w:t xml:space="preserve">A visão responde à pergunta: Qual é o nosso sonho? Onde queremos chegar </w:t>
            </w:r>
            <w:proofErr w:type="gramStart"/>
            <w:r w:rsidRPr="00824C6A"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  <w:t>no</w:t>
            </w:r>
            <w:proofErr w:type="gramEnd"/>
            <w:r w:rsidRPr="00824C6A"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  <w:t xml:space="preserve"> futuro?</w:t>
            </w:r>
          </w:p>
          <w:p w:rsidR="00824C6A" w:rsidRPr="00824C6A" w:rsidRDefault="00824C6A" w:rsidP="00824C6A">
            <w:pPr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pt-BR"/>
              </w:rPr>
              <w:t xml:space="preserve">Deve ser: </w:t>
            </w:r>
            <w:r w:rsidRPr="00824C6A"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  <w:t xml:space="preserve">inspiradora; </w:t>
            </w:r>
            <w:r w:rsidRPr="00824C6A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pt-BR"/>
              </w:rPr>
              <w:t>c</w:t>
            </w:r>
            <w:r w:rsidRPr="00824C6A"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  <w:t>oncisa e objetiva; divulgada e fácil de memorizar.</w:t>
            </w:r>
          </w:p>
          <w:p w:rsidR="00824C6A" w:rsidRPr="00824C6A" w:rsidRDefault="00824C6A" w:rsidP="00824C6A">
            <w:pPr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</w:pPr>
            <w:r w:rsidRPr="00824C6A">
              <w:rPr>
                <w:rFonts w:ascii="Verdana" w:eastAsia="Times New Roman" w:hAnsi="Verdana" w:cs="Times New Roman"/>
                <w:b/>
                <w:bCs/>
                <w:i/>
                <w:sz w:val="24"/>
                <w:szCs w:val="24"/>
                <w:lang w:eastAsia="pt-BR"/>
              </w:rPr>
              <w:t>Deve f</w:t>
            </w:r>
            <w:r w:rsidRPr="00824C6A">
              <w:rPr>
                <w:rFonts w:ascii="Verdana" w:eastAsia="Times New Roman" w:hAnsi="Verdana" w:cs="Times New Roman"/>
                <w:i/>
                <w:sz w:val="24"/>
                <w:szCs w:val="24"/>
                <w:lang w:eastAsia="pt-BR"/>
              </w:rPr>
              <w:t>azer as pessoas se moverem na direção definida, mesmo sem os líderes atuais, além de criar o nível de comprometimento adequado da equipe.</w:t>
            </w:r>
          </w:p>
          <w:p w:rsidR="00012DBB" w:rsidRPr="00824C6A" w:rsidRDefault="00012DBB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  <w:bCs/>
              </w:rPr>
            </w:pPr>
          </w:p>
        </w:tc>
      </w:tr>
      <w:tr w:rsidR="00BB6F47" w:rsidRPr="00824C6A" w:rsidTr="00BB6F47">
        <w:tc>
          <w:tcPr>
            <w:tcW w:w="8644" w:type="dxa"/>
            <w:shd w:val="clear" w:color="auto" w:fill="BDD6EE" w:themeFill="accent1" w:themeFillTint="66"/>
          </w:tcPr>
          <w:p w:rsidR="00824C6A" w:rsidRPr="00824C6A" w:rsidRDefault="00824C6A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/>
                <w:b/>
              </w:rPr>
            </w:pPr>
            <w:r w:rsidRPr="00824C6A">
              <w:rPr>
                <w:rFonts w:ascii="Verdana" w:hAnsi="Verdana" w:cs="Tahoma"/>
                <w:b/>
              </w:rPr>
              <w:t xml:space="preserve">A VISÃO </w:t>
            </w:r>
            <w:proofErr w:type="gramStart"/>
            <w:r w:rsidRPr="00824C6A">
              <w:rPr>
                <w:rFonts w:ascii="Verdana" w:hAnsi="Verdana" w:cs="Tahoma"/>
                <w:b/>
              </w:rPr>
              <w:t>DA UNIR</w:t>
            </w:r>
            <w:proofErr w:type="gramEnd"/>
            <w:r w:rsidRPr="00824C6A">
              <w:rPr>
                <w:rFonts w:ascii="Verdana" w:hAnsi="Verdana" w:cs="Tahoma"/>
                <w:b/>
              </w:rPr>
              <w:t xml:space="preserve"> ATUALMENTE É:</w:t>
            </w:r>
            <w:r w:rsidRPr="00824C6A">
              <w:rPr>
                <w:rFonts w:ascii="Verdana" w:hAnsi="Verdana"/>
                <w:b/>
              </w:rPr>
              <w:t xml:space="preserve"> </w:t>
            </w:r>
          </w:p>
          <w:p w:rsidR="00824C6A" w:rsidRDefault="00824C6A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/>
              </w:rPr>
            </w:pPr>
            <w:r w:rsidRPr="00824C6A">
              <w:rPr>
                <w:rFonts w:ascii="Verdana" w:hAnsi="Verdana"/>
              </w:rPr>
              <w:t xml:space="preserve">Consolidar-se como uma Universidade </w:t>
            </w:r>
            <w:proofErr w:type="spellStart"/>
            <w:r w:rsidRPr="00824C6A">
              <w:rPr>
                <w:rFonts w:ascii="Verdana" w:hAnsi="Verdana"/>
              </w:rPr>
              <w:t>multicampi</w:t>
            </w:r>
            <w:proofErr w:type="spellEnd"/>
            <w:r w:rsidRPr="00824C6A">
              <w:rPr>
                <w:rFonts w:ascii="Verdana" w:hAnsi="Verdana"/>
              </w:rPr>
              <w:t xml:space="preserve"> que, a partir das peculiaridades regionais, alcance níveis de excelência na produção e difusão do conhecimento científico, tecnológico e humanístico, tornando-se referência nacional em suas áreas de atuação, contribuindo para o desenvolvimento humano integral e a transformação da sociedade.</w:t>
            </w:r>
          </w:p>
          <w:p w:rsidR="00824C6A" w:rsidRPr="00824C6A" w:rsidRDefault="00824C6A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  <w:b/>
                <w:bCs/>
                <w:u w:val="single"/>
              </w:rPr>
            </w:pPr>
          </w:p>
        </w:tc>
      </w:tr>
      <w:tr w:rsidR="00824C6A" w:rsidRPr="00824C6A" w:rsidTr="00BB6F47">
        <w:tc>
          <w:tcPr>
            <w:tcW w:w="8644" w:type="dxa"/>
            <w:shd w:val="clear" w:color="auto" w:fill="DEEAF6" w:themeFill="accent1" w:themeFillTint="33"/>
          </w:tcPr>
          <w:p w:rsidR="00824C6A" w:rsidRPr="00824C6A" w:rsidRDefault="00824C6A" w:rsidP="00824C6A">
            <w:pPr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824C6A"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  <w:t>Espaço para sua contribuição</w:t>
            </w:r>
          </w:p>
          <w:p w:rsidR="00824C6A" w:rsidRDefault="00824C6A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824C6A" w:rsidRDefault="00824C6A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BB6F47" w:rsidRPr="00824C6A" w:rsidRDefault="00BB6F47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</w:tc>
      </w:tr>
      <w:tr w:rsidR="00BB6F47" w:rsidRPr="00BB6F47" w:rsidTr="00BB6F47">
        <w:tc>
          <w:tcPr>
            <w:tcW w:w="8644" w:type="dxa"/>
            <w:shd w:val="clear" w:color="auto" w:fill="0070C0"/>
          </w:tcPr>
          <w:p w:rsidR="00824C6A" w:rsidRPr="00BB6F47" w:rsidRDefault="00824C6A" w:rsidP="00824C6A">
            <w:pPr>
              <w:pStyle w:val="Cabealho"/>
              <w:numPr>
                <w:ilvl w:val="0"/>
                <w:numId w:val="10"/>
              </w:numPr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  <w:color w:val="FFFFFF" w:themeColor="background1"/>
              </w:rPr>
            </w:pPr>
            <w:r w:rsidRPr="00BB6F47">
              <w:rPr>
                <w:rFonts w:ascii="Verdana" w:hAnsi="Verdana" w:cs="Tahoma"/>
                <w:b/>
                <w:bCs/>
                <w:color w:val="FFFFFF" w:themeColor="background1"/>
                <w:sz w:val="32"/>
              </w:rPr>
              <w:t>Princípios e Valores</w:t>
            </w:r>
          </w:p>
        </w:tc>
      </w:tr>
      <w:tr w:rsidR="00824C6A" w:rsidRPr="00824C6A" w:rsidTr="00BB6F47">
        <w:tc>
          <w:tcPr>
            <w:tcW w:w="8644" w:type="dxa"/>
            <w:shd w:val="clear" w:color="auto" w:fill="B4C6E7" w:themeFill="accent5" w:themeFillTint="66"/>
          </w:tcPr>
          <w:p w:rsidR="00824C6A" w:rsidRPr="00824C6A" w:rsidRDefault="00824C6A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  <w:b/>
                <w:bCs/>
                <w:u w:val="single"/>
              </w:rPr>
            </w:pPr>
            <w:r w:rsidRPr="00824C6A">
              <w:rPr>
                <w:rFonts w:ascii="Verdana" w:hAnsi="Verdana" w:cs="Tahoma"/>
                <w:b/>
                <w:bCs/>
                <w:u w:val="single"/>
              </w:rPr>
              <w:t>Definição:</w:t>
            </w:r>
          </w:p>
          <w:p w:rsidR="00824C6A" w:rsidRDefault="00824C6A" w:rsidP="00824C6A">
            <w:pPr>
              <w:jc w:val="both"/>
              <w:rPr>
                <w:rFonts w:ascii="Verdana" w:hAnsi="Verdana" w:cs="Arial"/>
                <w:i/>
                <w:sz w:val="24"/>
                <w:szCs w:val="24"/>
              </w:rPr>
            </w:pPr>
            <w:r w:rsidRPr="008C0E20">
              <w:rPr>
                <w:rFonts w:ascii="Verdana" w:hAnsi="Verdana"/>
                <w:b/>
                <w:i/>
                <w:sz w:val="24"/>
                <w:szCs w:val="24"/>
              </w:rPr>
              <w:t>Princípios</w:t>
            </w:r>
            <w:r w:rsidRPr="008C0E20">
              <w:rPr>
                <w:rFonts w:ascii="Verdana" w:hAnsi="Verdana"/>
                <w:i/>
                <w:sz w:val="24"/>
                <w:szCs w:val="24"/>
              </w:rPr>
              <w:t xml:space="preserve"> são balizamentos para o processo decisório e para o comportamento da organização no cumprimento de sua missão. </w:t>
            </w:r>
            <w:r w:rsidRPr="008C0E20">
              <w:rPr>
                <w:rFonts w:ascii="Verdana" w:hAnsi="Verdana" w:cs="Arial"/>
                <w:i/>
                <w:sz w:val="24"/>
                <w:szCs w:val="24"/>
              </w:rPr>
              <w:t xml:space="preserve">Princípios ou crenças hierarquicamente organizados, relativos a modelos de comportamentos desejáveis, orientam a vida da instituição e estão a serviço de interesses individuais, coletivos ou mistos (OLIVEIRA e TAMAYO, 2004). </w:t>
            </w:r>
          </w:p>
          <w:p w:rsidR="008C0E20" w:rsidRPr="008C0E20" w:rsidRDefault="008C0E20" w:rsidP="00824C6A">
            <w:pPr>
              <w:jc w:val="both"/>
              <w:rPr>
                <w:rFonts w:ascii="Verdana" w:hAnsi="Verdana"/>
                <w:i/>
                <w:sz w:val="24"/>
                <w:szCs w:val="24"/>
              </w:rPr>
            </w:pPr>
          </w:p>
          <w:p w:rsidR="00824C6A" w:rsidRPr="008C0E20" w:rsidRDefault="00824C6A" w:rsidP="00824C6A">
            <w:pPr>
              <w:jc w:val="both"/>
              <w:rPr>
                <w:rFonts w:ascii="Verdana" w:hAnsi="Verdana"/>
                <w:i/>
                <w:sz w:val="24"/>
                <w:szCs w:val="24"/>
              </w:rPr>
            </w:pPr>
            <w:r w:rsidRPr="008C0E20">
              <w:rPr>
                <w:rFonts w:ascii="Verdana" w:hAnsi="Verdana"/>
                <w:b/>
                <w:i/>
                <w:sz w:val="24"/>
                <w:szCs w:val="24"/>
              </w:rPr>
              <w:t>Valores</w:t>
            </w:r>
            <w:r w:rsidRPr="008C0E20">
              <w:rPr>
                <w:rFonts w:ascii="Verdana" w:hAnsi="Verdana"/>
                <w:i/>
                <w:sz w:val="24"/>
                <w:szCs w:val="24"/>
              </w:rPr>
              <w:t xml:space="preserve"> são os preceitos essenciais e permanentes de uma organização. Formando um pequeno conjunto de princípios de orientação perenes, esses valores não requerem nenhuma justificativa externa: têm valor e importância intrínsecos e são importantes para aqueles que fazem parte da organização. </w:t>
            </w:r>
          </w:p>
          <w:p w:rsidR="00824C6A" w:rsidRDefault="00824C6A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 w:cs="Arial"/>
                <w:i/>
              </w:rPr>
            </w:pPr>
            <w:r w:rsidRPr="008C0E20">
              <w:rPr>
                <w:rFonts w:ascii="Verdana" w:hAnsi="Verdana" w:cs="Arial"/>
                <w:i/>
              </w:rPr>
              <w:t>É importante identificar para cada princípio, um conjunto de valores a ele associados.</w:t>
            </w:r>
          </w:p>
          <w:p w:rsidR="008C0E20" w:rsidRPr="00824C6A" w:rsidRDefault="008C0E20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  <w:b/>
                <w:bCs/>
                <w:u w:val="single"/>
              </w:rPr>
            </w:pPr>
          </w:p>
        </w:tc>
      </w:tr>
      <w:tr w:rsidR="00824C6A" w:rsidRPr="00824C6A" w:rsidTr="00BB6F47">
        <w:tc>
          <w:tcPr>
            <w:tcW w:w="8644" w:type="dxa"/>
            <w:shd w:val="clear" w:color="auto" w:fill="BDD6EE" w:themeFill="accent1" w:themeFillTint="66"/>
          </w:tcPr>
          <w:p w:rsidR="00824C6A" w:rsidRPr="008C0E20" w:rsidRDefault="00824C6A" w:rsidP="00824C6A">
            <w:pPr>
              <w:rPr>
                <w:rFonts w:ascii="Verdana" w:eastAsia="Times New Roman" w:hAnsi="Verdana" w:cs="Tahoma"/>
                <w:b/>
                <w:sz w:val="24"/>
                <w:szCs w:val="24"/>
                <w:lang w:eastAsia="pt-BR"/>
              </w:rPr>
            </w:pPr>
            <w:r w:rsidRPr="008C0E20">
              <w:rPr>
                <w:rFonts w:ascii="Verdana" w:eastAsia="Times New Roman" w:hAnsi="Verdana" w:cs="Tahoma"/>
                <w:b/>
                <w:sz w:val="24"/>
                <w:szCs w:val="24"/>
                <w:lang w:eastAsia="pt-BR"/>
              </w:rPr>
              <w:lastRenderedPageBreak/>
              <w:t>OS PRINCÍPIOS E VALORES DA UNIR ATUALMENTE:</w:t>
            </w:r>
          </w:p>
          <w:p w:rsidR="00824C6A" w:rsidRPr="00824C6A" w:rsidRDefault="00824C6A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 w:cs="Tahoma"/>
              </w:rPr>
            </w:pPr>
            <w:r w:rsidRPr="00824C6A">
              <w:rPr>
                <w:rFonts w:ascii="Verdana" w:hAnsi="Verdana" w:cs="Tahoma"/>
              </w:rPr>
              <w:t xml:space="preserve">Não foram identificados nos documentos institucionais. Entretanto do texto da Missão é possível depreender elementos que podem de acordo com a definição, ser considerados como princípios, tais como: </w:t>
            </w:r>
          </w:p>
          <w:p w:rsidR="00824C6A" w:rsidRPr="00824C6A" w:rsidRDefault="00824C6A" w:rsidP="00824C6A">
            <w:pPr>
              <w:pStyle w:val="Cabealho"/>
              <w:tabs>
                <w:tab w:val="left" w:pos="709"/>
                <w:tab w:val="left" w:pos="2775"/>
              </w:tabs>
              <w:jc w:val="both"/>
              <w:rPr>
                <w:rFonts w:ascii="Verdana" w:hAnsi="Verdana"/>
              </w:rPr>
            </w:pPr>
            <w:r w:rsidRPr="00824C6A">
              <w:rPr>
                <w:rFonts w:ascii="Verdana" w:hAnsi="Verdana"/>
              </w:rPr>
              <w:t>Instituição pública e gratuita; Articulação entre ensino, pesquisa e extensão; Promoção do desenvolvimento humano integral; Consideração às peculiaridades regionais; e Transformação social.</w:t>
            </w:r>
          </w:p>
          <w:p w:rsidR="00824C6A" w:rsidRDefault="00824C6A" w:rsidP="00824C6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24C6A">
              <w:rPr>
                <w:rFonts w:ascii="Verdana" w:hAnsi="Verdana" w:cs="Arial"/>
                <w:sz w:val="24"/>
                <w:szCs w:val="24"/>
              </w:rPr>
              <w:t xml:space="preserve">Para a concepção dos princípios e valores de uma Instituição de Ensino Superior </w:t>
            </w:r>
            <w:proofErr w:type="gramStart"/>
            <w:r w:rsidRPr="00824C6A">
              <w:rPr>
                <w:rFonts w:ascii="Verdana" w:hAnsi="Verdana" w:cs="Arial"/>
                <w:sz w:val="24"/>
                <w:szCs w:val="24"/>
              </w:rPr>
              <w:t>deve-se</w:t>
            </w:r>
            <w:proofErr w:type="gramEnd"/>
            <w:r w:rsidRPr="00824C6A">
              <w:rPr>
                <w:rFonts w:ascii="Verdana" w:hAnsi="Verdana" w:cs="Arial"/>
                <w:sz w:val="24"/>
                <w:szCs w:val="24"/>
              </w:rPr>
              <w:t xml:space="preserve"> considerar, além dos constitucionalmente instituídos para a Administração Pública (Legalidad</w:t>
            </w:r>
            <w:bookmarkStart w:id="0" w:name="_GoBack"/>
            <w:bookmarkEnd w:id="0"/>
            <w:r w:rsidRPr="00824C6A">
              <w:rPr>
                <w:rFonts w:ascii="Verdana" w:hAnsi="Verdana" w:cs="Arial"/>
                <w:sz w:val="24"/>
                <w:szCs w:val="24"/>
              </w:rPr>
              <w:t xml:space="preserve">e, Moralidade, Impessoalidade, Publicidade e Eficiência), também aqueles que assegurem o cumprimento da finalidade e missão institucional. </w:t>
            </w:r>
          </w:p>
          <w:p w:rsidR="008C0E20" w:rsidRPr="00824C6A" w:rsidRDefault="008C0E20" w:rsidP="00824C6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24C6A" w:rsidRPr="00824C6A" w:rsidTr="00BB6F47">
        <w:tc>
          <w:tcPr>
            <w:tcW w:w="8644" w:type="dxa"/>
            <w:shd w:val="clear" w:color="auto" w:fill="DEEAF6" w:themeFill="accent1" w:themeFillTint="33"/>
          </w:tcPr>
          <w:p w:rsidR="00824C6A" w:rsidRPr="00824C6A" w:rsidRDefault="00824C6A" w:rsidP="00824C6A">
            <w:pPr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</w:pPr>
            <w:r w:rsidRPr="00824C6A">
              <w:rPr>
                <w:rFonts w:ascii="Verdana" w:eastAsia="Times New Roman" w:hAnsi="Verdana" w:cs="Tahoma"/>
                <w:b/>
                <w:bCs/>
                <w:sz w:val="24"/>
                <w:szCs w:val="24"/>
                <w:u w:val="single"/>
                <w:lang w:eastAsia="pt-BR"/>
              </w:rPr>
              <w:t>Espaço para sua contribuição</w:t>
            </w:r>
          </w:p>
          <w:p w:rsidR="00824C6A" w:rsidRDefault="00824C6A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BB6F47" w:rsidRDefault="00BB6F47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  <w:p w:rsidR="008C0E20" w:rsidRPr="00824C6A" w:rsidRDefault="008C0E20" w:rsidP="00824C6A">
            <w:pPr>
              <w:rPr>
                <w:rFonts w:ascii="Verdana" w:eastAsia="Times New Roman" w:hAnsi="Verdana" w:cs="Tahoma"/>
                <w:bCs/>
                <w:sz w:val="24"/>
                <w:szCs w:val="24"/>
                <w:lang w:eastAsia="pt-BR"/>
              </w:rPr>
            </w:pPr>
          </w:p>
        </w:tc>
      </w:tr>
    </w:tbl>
    <w:p w:rsidR="00234B68" w:rsidRPr="00205284" w:rsidRDefault="00234B68" w:rsidP="00012DBB">
      <w:pPr>
        <w:pBdr>
          <w:top w:val="single" w:sz="6" w:space="0" w:color="DDDDDD"/>
        </w:pBdr>
        <w:spacing w:before="240" w:after="240" w:line="270" w:lineRule="atLeast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</w:p>
    <w:sectPr w:rsidR="00234B68" w:rsidRPr="00205284" w:rsidSect="0020528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F2" w:rsidRDefault="00442EF2" w:rsidP="00012DBB">
      <w:pPr>
        <w:spacing w:after="0" w:line="240" w:lineRule="auto"/>
      </w:pPr>
      <w:r>
        <w:separator/>
      </w:r>
    </w:p>
  </w:endnote>
  <w:endnote w:type="continuationSeparator" w:id="0">
    <w:p w:rsidR="00442EF2" w:rsidRDefault="00442EF2" w:rsidP="0001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27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F2" w:rsidRDefault="00442EF2" w:rsidP="00012DBB">
      <w:pPr>
        <w:spacing w:after="0" w:line="240" w:lineRule="auto"/>
      </w:pPr>
      <w:r>
        <w:separator/>
      </w:r>
    </w:p>
  </w:footnote>
  <w:footnote w:type="continuationSeparator" w:id="0">
    <w:p w:rsidR="00442EF2" w:rsidRDefault="00442EF2" w:rsidP="0001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6C3"/>
    <w:multiLevelType w:val="multilevel"/>
    <w:tmpl w:val="1EE0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31A45"/>
    <w:multiLevelType w:val="multilevel"/>
    <w:tmpl w:val="E3B07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6AA06A4"/>
    <w:multiLevelType w:val="hybridMultilevel"/>
    <w:tmpl w:val="54688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4BE9"/>
    <w:multiLevelType w:val="multilevel"/>
    <w:tmpl w:val="ECB46C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3E243842"/>
    <w:multiLevelType w:val="multilevel"/>
    <w:tmpl w:val="FEC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C5ECF"/>
    <w:multiLevelType w:val="multilevel"/>
    <w:tmpl w:val="FF00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C7D91"/>
    <w:multiLevelType w:val="multilevel"/>
    <w:tmpl w:val="DAB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C05914"/>
    <w:multiLevelType w:val="hybridMultilevel"/>
    <w:tmpl w:val="8FDC7D92"/>
    <w:lvl w:ilvl="0" w:tplc="79366DF6">
      <w:start w:val="1"/>
      <w:numFmt w:val="decimal"/>
      <w:lvlText w:val="%1 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F5D456A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D26D94"/>
    <w:multiLevelType w:val="multilevel"/>
    <w:tmpl w:val="0FD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025CC"/>
    <w:multiLevelType w:val="multilevel"/>
    <w:tmpl w:val="8B52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84"/>
    <w:rsid w:val="00012DBB"/>
    <w:rsid w:val="00057122"/>
    <w:rsid w:val="001175C8"/>
    <w:rsid w:val="00144DDE"/>
    <w:rsid w:val="00205284"/>
    <w:rsid w:val="00234B68"/>
    <w:rsid w:val="00253550"/>
    <w:rsid w:val="00264EE4"/>
    <w:rsid w:val="002657F7"/>
    <w:rsid w:val="002F1ECE"/>
    <w:rsid w:val="00313826"/>
    <w:rsid w:val="003D3BA4"/>
    <w:rsid w:val="00403F2F"/>
    <w:rsid w:val="0041056B"/>
    <w:rsid w:val="00442EF2"/>
    <w:rsid w:val="004916BF"/>
    <w:rsid w:val="004B4D89"/>
    <w:rsid w:val="004D2EA4"/>
    <w:rsid w:val="005D2546"/>
    <w:rsid w:val="006631F0"/>
    <w:rsid w:val="007F22DD"/>
    <w:rsid w:val="00824C6A"/>
    <w:rsid w:val="0087338E"/>
    <w:rsid w:val="008C0E20"/>
    <w:rsid w:val="009453C6"/>
    <w:rsid w:val="00983B05"/>
    <w:rsid w:val="00994AF8"/>
    <w:rsid w:val="00A1725E"/>
    <w:rsid w:val="00A44B73"/>
    <w:rsid w:val="00AB2C72"/>
    <w:rsid w:val="00AB54CA"/>
    <w:rsid w:val="00B21613"/>
    <w:rsid w:val="00B316E2"/>
    <w:rsid w:val="00BB6F47"/>
    <w:rsid w:val="00C535E1"/>
    <w:rsid w:val="00C8278E"/>
    <w:rsid w:val="00C83A81"/>
    <w:rsid w:val="00CD6B33"/>
    <w:rsid w:val="00D82BD6"/>
    <w:rsid w:val="00E230D4"/>
    <w:rsid w:val="00E42BD2"/>
    <w:rsid w:val="00EE1CBD"/>
    <w:rsid w:val="00F06176"/>
    <w:rsid w:val="00F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0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2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2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reatedate">
    <w:name w:val="createdate"/>
    <w:basedOn w:val="Fontepargpadro"/>
    <w:rsid w:val="00205284"/>
  </w:style>
  <w:style w:type="paragraph" w:customStyle="1" w:styleId="highlight">
    <w:name w:val="highlight"/>
    <w:basedOn w:val="Normal"/>
    <w:rsid w:val="0020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F4523F"/>
  </w:style>
  <w:style w:type="character" w:styleId="nfase">
    <w:name w:val="Emphasis"/>
    <w:basedOn w:val="Fontepargpadro"/>
    <w:uiPriority w:val="20"/>
    <w:qFormat/>
    <w:rsid w:val="00C8278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27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itaoHTML">
    <w:name w:val="HTML Cite"/>
    <w:basedOn w:val="Fontepargpadro"/>
    <w:uiPriority w:val="99"/>
    <w:semiHidden/>
    <w:unhideWhenUsed/>
    <w:rsid w:val="00C8278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8278E"/>
    <w:rPr>
      <w:color w:val="0000FF"/>
      <w:u w:val="single"/>
    </w:rPr>
  </w:style>
  <w:style w:type="character" w:customStyle="1" w:styleId="st">
    <w:name w:val="st"/>
    <w:basedOn w:val="Fontepargpadro"/>
    <w:rsid w:val="00C8278E"/>
  </w:style>
  <w:style w:type="character" w:customStyle="1" w:styleId="apple-converted-space">
    <w:name w:val="apple-converted-space"/>
    <w:basedOn w:val="Fontepargpadro"/>
    <w:rsid w:val="00C8278E"/>
  </w:style>
  <w:style w:type="paragraph" w:styleId="Cabealho">
    <w:name w:val="header"/>
    <w:basedOn w:val="Normal"/>
    <w:link w:val="CabealhoChar"/>
    <w:rsid w:val="008733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73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105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056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NormalWeb">
    <w:name w:val="Normal (Web)"/>
    <w:basedOn w:val="Normal"/>
    <w:rsid w:val="0040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30D4"/>
    <w:pPr>
      <w:ind w:left="720"/>
      <w:contextualSpacing/>
    </w:pPr>
  </w:style>
  <w:style w:type="table" w:styleId="Tabelacomgrade">
    <w:name w:val="Table Grid"/>
    <w:basedOn w:val="Tabelanormal"/>
    <w:uiPriority w:val="39"/>
    <w:rsid w:val="0001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2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0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2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2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reatedate">
    <w:name w:val="createdate"/>
    <w:basedOn w:val="Fontepargpadro"/>
    <w:rsid w:val="00205284"/>
  </w:style>
  <w:style w:type="paragraph" w:customStyle="1" w:styleId="highlight">
    <w:name w:val="highlight"/>
    <w:basedOn w:val="Normal"/>
    <w:rsid w:val="0020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F4523F"/>
  </w:style>
  <w:style w:type="character" w:styleId="nfase">
    <w:name w:val="Emphasis"/>
    <w:basedOn w:val="Fontepargpadro"/>
    <w:uiPriority w:val="20"/>
    <w:qFormat/>
    <w:rsid w:val="00C8278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827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itaoHTML">
    <w:name w:val="HTML Cite"/>
    <w:basedOn w:val="Fontepargpadro"/>
    <w:uiPriority w:val="99"/>
    <w:semiHidden/>
    <w:unhideWhenUsed/>
    <w:rsid w:val="00C8278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8278E"/>
    <w:rPr>
      <w:color w:val="0000FF"/>
      <w:u w:val="single"/>
    </w:rPr>
  </w:style>
  <w:style w:type="character" w:customStyle="1" w:styleId="st">
    <w:name w:val="st"/>
    <w:basedOn w:val="Fontepargpadro"/>
    <w:rsid w:val="00C8278E"/>
  </w:style>
  <w:style w:type="character" w:customStyle="1" w:styleId="apple-converted-space">
    <w:name w:val="apple-converted-space"/>
    <w:basedOn w:val="Fontepargpadro"/>
    <w:rsid w:val="00C8278E"/>
  </w:style>
  <w:style w:type="paragraph" w:styleId="Cabealho">
    <w:name w:val="header"/>
    <w:basedOn w:val="Normal"/>
    <w:link w:val="CabealhoChar"/>
    <w:rsid w:val="008733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73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105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056B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NormalWeb">
    <w:name w:val="Normal (Web)"/>
    <w:basedOn w:val="Normal"/>
    <w:rsid w:val="0040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30D4"/>
    <w:pPr>
      <w:ind w:left="720"/>
      <w:contextualSpacing/>
    </w:pPr>
  </w:style>
  <w:style w:type="table" w:styleId="Tabelacomgrade">
    <w:name w:val="Table Grid"/>
    <w:basedOn w:val="Tabelanormal"/>
    <w:uiPriority w:val="39"/>
    <w:rsid w:val="0001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2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586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399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926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086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6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2994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509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294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951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962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716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254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178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627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333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324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369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800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4664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7628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0781">
                  <w:marLeft w:val="45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855">
              <w:marLeft w:val="45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867">
              <w:marLeft w:val="45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030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5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924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693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312E-F119-4784-87D1-42BEC360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2014-05-09T12:18:00Z</dcterms:created>
  <dcterms:modified xsi:type="dcterms:W3CDTF">2014-05-09T12:18:00Z</dcterms:modified>
</cp:coreProperties>
</file>